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BFC373" w14:textId="6149FDB3" w:rsidR="005F68E3" w:rsidRPr="001B6D38" w:rsidRDefault="005F68E3" w:rsidP="005F68E3">
      <w:pPr>
        <w:spacing w:line="276" w:lineRule="auto"/>
        <w:ind w:left="-284"/>
        <w:jc w:val="center"/>
        <w:rPr>
          <w:rFonts w:ascii="Arial" w:eastAsia="Aptos" w:hAnsi="Arial" w:cs="Arial"/>
          <w:b/>
          <w:bCs/>
          <w:color w:val="32416C"/>
          <w:sz w:val="28"/>
          <w:szCs w:val="28"/>
        </w:rPr>
      </w:pPr>
    </w:p>
    <w:p w14:paraId="7E1CA8B3" w14:textId="06CFB4F4" w:rsidR="001B6D38" w:rsidRPr="001B6D38" w:rsidRDefault="001B6D38" w:rsidP="001B6D38">
      <w:pPr>
        <w:ind w:left="-284"/>
        <w:jc w:val="center"/>
        <w:rPr>
          <w:rFonts w:ascii="Arial Black" w:hAnsi="Arial Black" w:cs="Arial"/>
          <w:b/>
          <w:bCs/>
          <w:color w:val="324478"/>
          <w:sz w:val="28"/>
          <w:szCs w:val="28"/>
        </w:rPr>
      </w:pPr>
      <w:r w:rsidRPr="001B6D38">
        <w:rPr>
          <w:rFonts w:ascii="Arial Black" w:hAnsi="Arial Black" w:cs="Arial"/>
          <w:noProof/>
          <w:color w:val="32447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7CB619" wp14:editId="25438A48">
                <wp:simplePos x="0" y="0"/>
                <wp:positionH relativeFrom="column">
                  <wp:posOffset>-233680</wp:posOffset>
                </wp:positionH>
                <wp:positionV relativeFrom="paragraph">
                  <wp:posOffset>544830</wp:posOffset>
                </wp:positionV>
                <wp:extent cx="5976258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DFFC8" id="Přímá spojnice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4pt,42.9pt" to="452.1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Pr="001B6D38">
        <w:rPr>
          <w:rFonts w:ascii="Arial Black" w:hAnsi="Arial Black" w:cs="Arial"/>
          <w:b/>
          <w:bCs/>
          <w:color w:val="324478"/>
          <w:sz w:val="28"/>
          <w:szCs w:val="28"/>
        </w:rPr>
        <w:t>ŽÁDOST</w:t>
      </w:r>
      <w:r w:rsidRPr="001B6D38">
        <w:rPr>
          <w:rFonts w:ascii="Arial Black" w:hAnsi="Arial Black" w:cs="Arial"/>
          <w:color w:val="324478"/>
          <w:sz w:val="28"/>
          <w:szCs w:val="28"/>
        </w:rPr>
        <w:t xml:space="preserve"> O UZAVŘENÍ SMLOUVY O ZŘÍZENÍ VĚCNÉHO BŘEMENE</w:t>
      </w:r>
    </w:p>
    <w:p w14:paraId="2C80DA08" w14:textId="77777777" w:rsidR="001B6D38" w:rsidRPr="001B6D38" w:rsidRDefault="001B6D38" w:rsidP="001B6D38">
      <w:pPr>
        <w:spacing w:after="40"/>
        <w:ind w:left="-284"/>
        <w:jc w:val="center"/>
        <w:rPr>
          <w:rFonts w:ascii="Arial" w:hAnsi="Arial" w:cs="Arial"/>
          <w:b/>
          <w:bCs/>
          <w:color w:val="324478"/>
          <w:sz w:val="28"/>
          <w:szCs w:val="28"/>
        </w:rPr>
      </w:pPr>
      <w:r w:rsidRPr="001B6D38">
        <w:rPr>
          <w:rFonts w:ascii="Arial" w:hAnsi="Arial" w:cs="Arial"/>
          <w:b/>
          <w:bCs/>
          <w:color w:val="324478"/>
        </w:rPr>
        <w:t>– služebnosti inženýrské sítě (sjezdu, cesty a stezky)</w:t>
      </w:r>
    </w:p>
    <w:p w14:paraId="66393A3F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3C7C7ED2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Žadatel/é:</w:t>
      </w:r>
    </w:p>
    <w:p w14:paraId="0F1A0267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 xml:space="preserve">Fyzická osoba: </w:t>
      </w:r>
    </w:p>
    <w:p w14:paraId="280214B8" w14:textId="2CDAFD32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narození……</w:t>
      </w:r>
      <w:proofErr w:type="gramStart"/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 xml:space="preserve">……… </w:t>
      </w:r>
    </w:p>
    <w:p w14:paraId="57525A99" w14:textId="14C63CA4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 xml:space="preserve">…… </w:t>
      </w:r>
    </w:p>
    <w:p w14:paraId="4B5BD7E7" w14:textId="5A680DDC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trvalého pobytu 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……………………………………………………….…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05F1179" w14:textId="64E88E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 xml:space="preserve">Adresa doručovací, pokud se liší od trvalého pobytu 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………………..………………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3DAE129" w14:textId="52F6A014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 E-mail …………………………………………………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1B6D38">
        <w:rPr>
          <w:rFonts w:ascii="Arial" w:hAnsi="Arial" w:cs="Arial"/>
          <w:sz w:val="20"/>
          <w:szCs w:val="20"/>
        </w:rPr>
        <w:t>…</w:t>
      </w:r>
    </w:p>
    <w:p w14:paraId="2EFCE77E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3749A185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Právnická osoba:</w:t>
      </w:r>
    </w:p>
    <w:p w14:paraId="2DCAC7C7" w14:textId="30C10920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Název ………………………………………………………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.… IČ 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 </w:t>
      </w:r>
    </w:p>
    <w:p w14:paraId="6FBD5639" w14:textId="24BFE4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Osoba oprávněná jednat………………………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.………………………………………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…... </w:t>
      </w:r>
    </w:p>
    <w:p w14:paraId="4E7AF44C" w14:textId="2B89522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sídla: 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………………………………………..…………………….…………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56D91A6C" w14:textId="677C6DB3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doručovací, pokud se liší od sídla……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…….………………..……………...</w:t>
      </w:r>
      <w:r>
        <w:rPr>
          <w:rFonts w:ascii="Arial" w:hAnsi="Arial" w:cs="Arial"/>
          <w:sz w:val="20"/>
          <w:szCs w:val="20"/>
        </w:rPr>
        <w:t>...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1EC62F81" w14:textId="730D7CDF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 E-mail ………………………………………………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1B6D38">
        <w:rPr>
          <w:rFonts w:ascii="Arial" w:hAnsi="Arial" w:cs="Arial"/>
          <w:sz w:val="20"/>
          <w:szCs w:val="20"/>
        </w:rPr>
        <w:t>……</w:t>
      </w:r>
    </w:p>
    <w:p w14:paraId="3419269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43E9D6E1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Zástupce na základě plné moci</w:t>
      </w:r>
      <w:r w:rsidRPr="001B6D38">
        <w:rPr>
          <w:rFonts w:ascii="Arial" w:hAnsi="Arial" w:cs="Arial"/>
          <w:sz w:val="20"/>
          <w:szCs w:val="20"/>
        </w:rPr>
        <w:t>………………………………………………………………...</w:t>
      </w:r>
    </w:p>
    <w:p w14:paraId="7BB73769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</w:p>
    <w:p w14:paraId="3ED5B28D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Žádám o uzavření smlouvy o zřízení věcného břemene na části pozemků</w:t>
      </w:r>
    </w:p>
    <w:p w14:paraId="52667E6B" w14:textId="77777777" w:rsidR="00A25FF1" w:rsidRDefault="00A25FF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272FAB5C" w14:textId="219692EA" w:rsidR="001B6D38" w:rsidRPr="001B6D38" w:rsidRDefault="00A25FF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B6D38" w:rsidRPr="001B6D38">
        <w:rPr>
          <w:rFonts w:ascii="Arial" w:hAnsi="Arial" w:cs="Arial"/>
          <w:sz w:val="20"/>
          <w:szCs w:val="20"/>
        </w:rPr>
        <w:t>ozemek parc. č. …</w:t>
      </w:r>
      <w:proofErr w:type="gramStart"/>
      <w:r w:rsidR="001B6D38" w:rsidRPr="001B6D38">
        <w:rPr>
          <w:rFonts w:ascii="Arial" w:hAnsi="Arial" w:cs="Arial"/>
          <w:sz w:val="20"/>
          <w:szCs w:val="20"/>
        </w:rPr>
        <w:t>…….</w:t>
      </w:r>
      <w:proofErr w:type="gramEnd"/>
      <w:r w:rsidR="001B6D38" w:rsidRPr="001B6D38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664A7E08" w14:textId="77777777" w:rsidR="00A25FF1" w:rsidRDefault="00A25FF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344A4605" w14:textId="514F3253" w:rsidR="001B6D38" w:rsidRPr="001B6D38" w:rsidRDefault="00A25FF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1B6D38" w:rsidRPr="001B6D38">
        <w:rPr>
          <w:rFonts w:ascii="Arial" w:hAnsi="Arial" w:cs="Arial"/>
          <w:sz w:val="20"/>
          <w:szCs w:val="20"/>
        </w:rPr>
        <w:t xml:space="preserve">atastrální území: </w:t>
      </w:r>
    </w:p>
    <w:p w14:paraId="206D0BB4" w14:textId="426DAA6C" w:rsidR="001B6D38" w:rsidRPr="001B6D38" w:rsidRDefault="00E16500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B6D38" w:rsidRPr="001B6D38">
        <w:rPr>
          <w:rFonts w:ascii="Arial" w:hAnsi="Arial" w:cs="Arial"/>
          <w:sz w:val="20"/>
          <w:szCs w:val="20"/>
        </w:rPr>
        <w:t>Horní Těrlicko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B6D38" w:rsidRPr="001B6D38">
        <w:rPr>
          <w:rFonts w:ascii="Arial" w:hAnsi="Arial" w:cs="Arial"/>
          <w:sz w:val="20"/>
          <w:szCs w:val="20"/>
        </w:rPr>
        <w:t>Dolní Těrlicko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B6D38" w:rsidRPr="001B6D38">
        <w:rPr>
          <w:rFonts w:ascii="Arial" w:hAnsi="Arial" w:cs="Arial"/>
          <w:sz w:val="20"/>
          <w:szCs w:val="20"/>
        </w:rPr>
        <w:t xml:space="preserve">Hradiště pod Babí horou </w:t>
      </w:r>
    </w:p>
    <w:p w14:paraId="574992A7" w14:textId="77777777" w:rsidR="00A25FF1" w:rsidRDefault="00A25FF1" w:rsidP="00E16500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7D38E013" w14:textId="52D1D79D" w:rsidR="00E16500" w:rsidRPr="001B6D38" w:rsidRDefault="00E16500" w:rsidP="00E16500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 xml:space="preserve">o délce (bm) ………………………………………………………………………………. </w:t>
      </w:r>
    </w:p>
    <w:p w14:paraId="5EB8EE82" w14:textId="77777777" w:rsidR="00A25FF1" w:rsidRDefault="00A25FF1" w:rsidP="00E16500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09F92ADF" w14:textId="3C8BEABB" w:rsidR="00E16500" w:rsidRPr="001B6D38" w:rsidRDefault="00E16500" w:rsidP="00E16500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o výměře (m</w:t>
      </w:r>
      <w:r w:rsidRPr="00E16500">
        <w:rPr>
          <w:rFonts w:ascii="Arial" w:hAnsi="Arial" w:cs="Arial"/>
          <w:sz w:val="20"/>
          <w:szCs w:val="20"/>
          <w:vertAlign w:val="superscript"/>
        </w:rPr>
        <w:t>2</w:t>
      </w:r>
      <w:r w:rsidRPr="001B6D38">
        <w:rPr>
          <w:rFonts w:ascii="Arial" w:hAnsi="Arial" w:cs="Arial"/>
          <w:sz w:val="20"/>
          <w:szCs w:val="20"/>
        </w:rPr>
        <w:t xml:space="preserve"> ) …………………………………………………………………………… </w:t>
      </w:r>
    </w:p>
    <w:p w14:paraId="3F2950BF" w14:textId="77777777" w:rsidR="00A25FF1" w:rsidRDefault="00A25FF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1266C2B9" w14:textId="77A2E49D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věcné břemeno ke stavbě (pro osobu)…</w:t>
      </w:r>
      <w:r w:rsidR="00E16500">
        <w:rPr>
          <w:rFonts w:ascii="Arial" w:hAnsi="Arial" w:cs="Arial"/>
          <w:sz w:val="20"/>
          <w:szCs w:val="20"/>
        </w:rPr>
        <w:t>……………</w:t>
      </w:r>
      <w:r w:rsidRPr="001B6D38">
        <w:rPr>
          <w:rFonts w:ascii="Arial" w:hAnsi="Arial" w:cs="Arial"/>
          <w:sz w:val="20"/>
          <w:szCs w:val="20"/>
        </w:rPr>
        <w:t xml:space="preserve">……………………………………………………. </w:t>
      </w:r>
    </w:p>
    <w:p w14:paraId="6AAD2FF2" w14:textId="77777777" w:rsidR="00A25FF1" w:rsidRDefault="00A25FF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62102BE8" w14:textId="77777777" w:rsidR="00283F61" w:rsidRDefault="00283F6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5D26CA45" w14:textId="342A9E85" w:rsidR="00283F61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lastRenderedPageBreak/>
        <w:t xml:space="preserve">Smlouva o smlouvě budoucí o zřízení věcného břemene byla uzavřena s Obcí Těrlicko dne: </w:t>
      </w:r>
    </w:p>
    <w:p w14:paraId="1233E990" w14:textId="77777777" w:rsidR="00283F61" w:rsidRDefault="00283F6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0B48EDE1" w14:textId="655085B8" w:rsidR="001B6D38" w:rsidRPr="001B6D38" w:rsidRDefault="00A25FF1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</w:t>
      </w:r>
      <w:r w:rsidR="001B6D38" w:rsidRPr="001B6D38">
        <w:rPr>
          <w:rFonts w:ascii="Arial" w:hAnsi="Arial" w:cs="Arial"/>
          <w:sz w:val="20"/>
          <w:szCs w:val="20"/>
        </w:rPr>
        <w:t xml:space="preserve">………………………………………………… </w:t>
      </w:r>
    </w:p>
    <w:p w14:paraId="07DA8CD6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665994C7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 xml:space="preserve">Přílohy: </w:t>
      </w:r>
    </w:p>
    <w:p w14:paraId="15AD887D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sym w:font="Symbol" w:char="F0B7"/>
      </w:r>
      <w:r w:rsidRPr="001B6D38">
        <w:rPr>
          <w:rFonts w:ascii="Arial" w:hAnsi="Arial" w:cs="Arial"/>
          <w:sz w:val="20"/>
          <w:szCs w:val="20"/>
        </w:rPr>
        <w:t xml:space="preserve"> geometrický plán pro vyznačení věcného břemene v počtu minimálně 4 vyhotovení </w:t>
      </w:r>
    </w:p>
    <w:p w14:paraId="3D59CFFE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sym w:font="Symbol" w:char="F0B7"/>
      </w:r>
      <w:r w:rsidRPr="001B6D38">
        <w:rPr>
          <w:rFonts w:ascii="Arial" w:hAnsi="Arial" w:cs="Arial"/>
          <w:sz w:val="20"/>
          <w:szCs w:val="20"/>
        </w:rPr>
        <w:t xml:space="preserve"> 1x výkaz výměr věcného břemene (plocha zatíženého pozemku) </w:t>
      </w:r>
    </w:p>
    <w:p w14:paraId="398D2009" w14:textId="77777777" w:rsidR="001B6D38" w:rsidRPr="001B6D38" w:rsidRDefault="001B6D38" w:rsidP="001B6D38">
      <w:pPr>
        <w:spacing w:after="80" w:line="276" w:lineRule="auto"/>
        <w:ind w:left="284" w:right="-426" w:hanging="284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sym w:font="Symbol" w:char="F0B7"/>
      </w:r>
      <w:r w:rsidRPr="001B6D38">
        <w:rPr>
          <w:rFonts w:ascii="Arial" w:hAnsi="Arial" w:cs="Arial"/>
          <w:sz w:val="20"/>
          <w:szCs w:val="20"/>
        </w:rPr>
        <w:t xml:space="preserve"> fotokopie kolaudačního souhlasu nebo jiného souhlasu stavebního úřadu s užíváním stavby </w:t>
      </w:r>
    </w:p>
    <w:p w14:paraId="7612CE29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sym w:font="Symbol" w:char="F0B7"/>
      </w:r>
      <w:r w:rsidRPr="001B6D38">
        <w:rPr>
          <w:rFonts w:ascii="Arial" w:hAnsi="Arial" w:cs="Arial"/>
          <w:sz w:val="20"/>
          <w:szCs w:val="20"/>
        </w:rPr>
        <w:t xml:space="preserve"> v případě zastupování – plná moc</w:t>
      </w:r>
    </w:p>
    <w:p w14:paraId="4A7BF361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1034AD1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 xml:space="preserve">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www.terlicko.cz/gdpr nebo je obec Těrlicko na požádání subjektu údajů poskytne. </w:t>
      </w:r>
    </w:p>
    <w:p w14:paraId="4FE08DC4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0191B435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186800D9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74AB6633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Datum: .................................                            Podpis: ……….........................................</w:t>
      </w:r>
    </w:p>
    <w:p w14:paraId="6A1D8F73" w14:textId="308B4B7A" w:rsidR="00FA7200" w:rsidRPr="001B6D38" w:rsidRDefault="00FA7200" w:rsidP="001B6D38">
      <w:pPr>
        <w:spacing w:after="80" w:line="276" w:lineRule="auto"/>
        <w:ind w:left="-284"/>
        <w:jc w:val="center"/>
        <w:rPr>
          <w:sz w:val="20"/>
          <w:szCs w:val="20"/>
        </w:rPr>
      </w:pPr>
    </w:p>
    <w:sectPr w:rsidR="00FA7200" w:rsidRPr="001B6D38" w:rsidSect="000F5EE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8136" w14:textId="77777777" w:rsidR="001624FE" w:rsidRDefault="001624FE" w:rsidP="007E419E">
      <w:pPr>
        <w:spacing w:after="0" w:line="240" w:lineRule="auto"/>
      </w:pPr>
      <w:r>
        <w:separator/>
      </w:r>
    </w:p>
  </w:endnote>
  <w:endnote w:type="continuationSeparator" w:id="0">
    <w:p w14:paraId="4E3275CB" w14:textId="77777777" w:rsidR="001624FE" w:rsidRDefault="001624FE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EndPr/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57E3CE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BE96" w14:textId="77777777" w:rsidR="001624FE" w:rsidRDefault="001624FE" w:rsidP="007E419E">
      <w:pPr>
        <w:spacing w:after="0" w:line="240" w:lineRule="auto"/>
      </w:pPr>
      <w:r>
        <w:separator/>
      </w:r>
    </w:p>
  </w:footnote>
  <w:footnote w:type="continuationSeparator" w:id="0">
    <w:p w14:paraId="0C3B3000" w14:textId="77777777" w:rsidR="001624FE" w:rsidRDefault="001624FE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70A2F3AE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70A2F3AE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54797A96"/>
    <w:multiLevelType w:val="hybridMultilevel"/>
    <w:tmpl w:val="351A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38568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10130"/>
    <w:rsid w:val="000A587A"/>
    <w:rsid w:val="000B3307"/>
    <w:rsid w:val="000C63B7"/>
    <w:rsid w:val="000F5EE2"/>
    <w:rsid w:val="001624FE"/>
    <w:rsid w:val="00163848"/>
    <w:rsid w:val="001A05BF"/>
    <w:rsid w:val="001B6D38"/>
    <w:rsid w:val="002610E2"/>
    <w:rsid w:val="0026722A"/>
    <w:rsid w:val="00283F61"/>
    <w:rsid w:val="0029501F"/>
    <w:rsid w:val="002B3FDE"/>
    <w:rsid w:val="002C03B8"/>
    <w:rsid w:val="002E1B63"/>
    <w:rsid w:val="002E7995"/>
    <w:rsid w:val="00342474"/>
    <w:rsid w:val="003549E5"/>
    <w:rsid w:val="003F1F65"/>
    <w:rsid w:val="00433C08"/>
    <w:rsid w:val="00586607"/>
    <w:rsid w:val="005A400B"/>
    <w:rsid w:val="005C39FF"/>
    <w:rsid w:val="005D349A"/>
    <w:rsid w:val="005F68E3"/>
    <w:rsid w:val="0065740E"/>
    <w:rsid w:val="00662D1E"/>
    <w:rsid w:val="006D7147"/>
    <w:rsid w:val="007128D6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5797F"/>
    <w:rsid w:val="008633C3"/>
    <w:rsid w:val="008A7663"/>
    <w:rsid w:val="008C3A15"/>
    <w:rsid w:val="008C68E4"/>
    <w:rsid w:val="009278AE"/>
    <w:rsid w:val="00974BC5"/>
    <w:rsid w:val="009B55DB"/>
    <w:rsid w:val="009B6CA0"/>
    <w:rsid w:val="009C34C2"/>
    <w:rsid w:val="009F40F0"/>
    <w:rsid w:val="009F78FF"/>
    <w:rsid w:val="00A06230"/>
    <w:rsid w:val="00A179A9"/>
    <w:rsid w:val="00A25FF1"/>
    <w:rsid w:val="00A2697C"/>
    <w:rsid w:val="00A50103"/>
    <w:rsid w:val="00AC5BBC"/>
    <w:rsid w:val="00AD6E71"/>
    <w:rsid w:val="00AF7779"/>
    <w:rsid w:val="00B81A1C"/>
    <w:rsid w:val="00B84EDB"/>
    <w:rsid w:val="00BB45B9"/>
    <w:rsid w:val="00C04141"/>
    <w:rsid w:val="00C06F71"/>
    <w:rsid w:val="00C3188D"/>
    <w:rsid w:val="00C44FE0"/>
    <w:rsid w:val="00C6155A"/>
    <w:rsid w:val="00C736BF"/>
    <w:rsid w:val="00C872FA"/>
    <w:rsid w:val="00C90991"/>
    <w:rsid w:val="00CB264F"/>
    <w:rsid w:val="00CD2FF0"/>
    <w:rsid w:val="00CF3373"/>
    <w:rsid w:val="00D11459"/>
    <w:rsid w:val="00D21EF3"/>
    <w:rsid w:val="00D70400"/>
    <w:rsid w:val="00D873E6"/>
    <w:rsid w:val="00DE2F52"/>
    <w:rsid w:val="00DF7A5B"/>
    <w:rsid w:val="00E16500"/>
    <w:rsid w:val="00E3105E"/>
    <w:rsid w:val="00E31FB6"/>
    <w:rsid w:val="00E453F6"/>
    <w:rsid w:val="00F17DC1"/>
    <w:rsid w:val="00F228DF"/>
    <w:rsid w:val="00F743F6"/>
    <w:rsid w:val="00F90D7D"/>
    <w:rsid w:val="00F92006"/>
    <w:rsid w:val="00F92229"/>
    <w:rsid w:val="00FA7200"/>
    <w:rsid w:val="00F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995"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styleId="Zkladntext">
    <w:name w:val="Body Text"/>
    <w:basedOn w:val="Normln"/>
    <w:link w:val="ZkladntextChar"/>
    <w:unhideWhenUsed/>
    <w:rsid w:val="003549E5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549E5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49E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Standard">
    <w:name w:val="Standard"/>
    <w:rsid w:val="00354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Styl1">
    <w:name w:val="Styl1"/>
    <w:basedOn w:val="Normln"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Sýkorová Michaela</cp:lastModifiedBy>
  <cp:revision>5</cp:revision>
  <cp:lastPrinted>2025-01-22T12:01:00Z</cp:lastPrinted>
  <dcterms:created xsi:type="dcterms:W3CDTF">2025-02-18T12:59:00Z</dcterms:created>
  <dcterms:modified xsi:type="dcterms:W3CDTF">2025-02-18T13:51:00Z</dcterms:modified>
</cp:coreProperties>
</file>